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95425E">
        <w:rPr>
          <w:rFonts w:ascii="Times New Roman" w:hAnsi="Times New Roman" w:cs="Times New Roman"/>
          <w:sz w:val="28"/>
          <w:szCs w:val="28"/>
        </w:rPr>
        <w:t>.</w:t>
      </w:r>
      <w:r w:rsidR="0095425E" w:rsidRPr="0095425E">
        <w:rPr>
          <w:rFonts w:ascii="Times New Roman" w:hAnsi="Times New Roman" w:cs="Times New Roman"/>
          <w:sz w:val="28"/>
          <w:szCs w:val="28"/>
        </w:rPr>
        <w:t>60 BIS</w:t>
      </w:r>
      <w:r w:rsidR="00C95D16" w:rsidRPr="00CB56E8">
        <w:rPr>
          <w:rFonts w:ascii="Times New Roman" w:hAnsi="Times New Roman" w:cs="Times New Roman"/>
          <w:sz w:val="28"/>
          <w:szCs w:val="28"/>
        </w:rPr>
        <w:t>/</w:t>
      </w:r>
      <w:r w:rsidR="0095425E">
        <w:rPr>
          <w:rFonts w:ascii="Times New Roman" w:hAnsi="Times New Roman" w:cs="Times New Roman"/>
          <w:sz w:val="28"/>
          <w:szCs w:val="28"/>
        </w:rPr>
        <w:t>29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C52EED">
        <w:rPr>
          <w:rFonts w:ascii="Times New Roman" w:hAnsi="Times New Roman" w:cs="Times New Roman"/>
          <w:sz w:val="28"/>
          <w:szCs w:val="28"/>
        </w:rPr>
        <w:t>0</w:t>
      </w:r>
      <w:r w:rsidR="0017136F">
        <w:rPr>
          <w:rFonts w:ascii="Times New Roman" w:hAnsi="Times New Roman" w:cs="Times New Roman"/>
          <w:sz w:val="28"/>
          <w:szCs w:val="28"/>
        </w:rPr>
        <w:t>5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17136F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mai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36F">
        <w:rPr>
          <w:rFonts w:ascii="Times New Roman" w:hAnsi="Times New Roman" w:cs="Times New Roman"/>
          <w:sz w:val="28"/>
          <w:szCs w:val="28"/>
        </w:rPr>
        <w:t>m</w:t>
      </w:r>
      <w:r w:rsidR="008F2EBF">
        <w:rPr>
          <w:rFonts w:ascii="Times New Roman" w:hAnsi="Times New Roman" w:cs="Times New Roman"/>
          <w:sz w:val="28"/>
          <w:szCs w:val="28"/>
        </w:rPr>
        <w:t>a</w:t>
      </w:r>
      <w:r w:rsidR="005728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C5069C" w:rsidRDefault="00552212" w:rsidP="0017136F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C5069C" w:rsidRPr="0057289A">
        <w:rPr>
          <w:szCs w:val="28"/>
        </w:rPr>
        <w:t>elaborat</w:t>
      </w:r>
      <w:r w:rsidR="00C5069C">
        <w:rPr>
          <w:szCs w:val="28"/>
        </w:rPr>
        <w:t xml:space="preserve"> </w:t>
      </w:r>
      <w:r w:rsidR="00C5069C" w:rsidRPr="00994D67">
        <w:rPr>
          <w:szCs w:val="28"/>
        </w:rPr>
        <w:t>proiect de hot. privind</w:t>
      </w:r>
      <w:r w:rsidR="00C5069C">
        <w:rPr>
          <w:szCs w:val="28"/>
        </w:rPr>
        <w:t xml:space="preserve"> </w:t>
      </w:r>
      <w:r w:rsidR="00C5069C" w:rsidRPr="001E0769">
        <w:rPr>
          <w:szCs w:val="28"/>
        </w:rPr>
        <w:t>numirea a doi administratori provizorii în cadrul Consiliului de administrație la Regia Autonomă de Servicii Publice Ploiești;</w:t>
      </w:r>
    </w:p>
    <w:p w:rsidR="00FF1E86" w:rsidRDefault="00FF1E86" w:rsidP="00C5069C">
      <w:pPr>
        <w:pStyle w:val="BodyText"/>
        <w:spacing w:line="276" w:lineRule="auto"/>
        <w:rPr>
          <w:szCs w:val="28"/>
        </w:rPr>
      </w:pPr>
    </w:p>
    <w:p w:rsidR="00F030CC" w:rsidRDefault="00C5069C" w:rsidP="00F6753E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746927" w:rsidRPr="00F6753E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F030CC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4C">
        <w:rPr>
          <w:rFonts w:ascii="Times New Roman" w:hAnsi="Times New Roman" w:cs="Times New Roman"/>
          <w:sz w:val="28"/>
          <w:szCs w:val="28"/>
        </w:rPr>
        <w:t>dec</w:t>
      </w:r>
      <w:r w:rsidR="00746927" w:rsidRPr="00F6753E">
        <w:rPr>
          <w:rFonts w:ascii="Times New Roman" w:hAnsi="Times New Roman" w:cs="Times New Roman"/>
          <w:sz w:val="28"/>
          <w:szCs w:val="28"/>
        </w:rPr>
        <w:t>l</w:t>
      </w:r>
      <w:r w:rsidR="00096D65" w:rsidRPr="00F6753E">
        <w:rPr>
          <w:rFonts w:ascii="Times New Roman" w:hAnsi="Times New Roman" w:cs="Times New Roman"/>
          <w:sz w:val="28"/>
          <w:szCs w:val="28"/>
        </w:rPr>
        <w:t>a</w:t>
      </w:r>
      <w:r w:rsidR="00746927" w:rsidRPr="00F6753E">
        <w:rPr>
          <w:rFonts w:ascii="Times New Roman" w:hAnsi="Times New Roman" w:cs="Times New Roman"/>
          <w:sz w:val="28"/>
          <w:szCs w:val="28"/>
        </w:rPr>
        <w:t>nșarea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procedurii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reînno</w:t>
      </w:r>
      <w:r w:rsidR="00096D65" w:rsidRPr="00F6753E">
        <w:rPr>
          <w:rFonts w:ascii="Times New Roman" w:hAnsi="Times New Roman" w:cs="Times New Roman"/>
          <w:sz w:val="28"/>
          <w:szCs w:val="28"/>
        </w:rPr>
        <w:t>i</w:t>
      </w:r>
      <w:r w:rsidR="00746927" w:rsidRPr="00F6753E">
        <w:rPr>
          <w:rFonts w:ascii="Times New Roman" w:hAnsi="Times New Roman" w:cs="Times New Roman"/>
          <w:sz w:val="28"/>
          <w:szCs w:val="28"/>
        </w:rPr>
        <w:t>rea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mandatului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administrator</w:t>
      </w:r>
      <w:r w:rsidR="00096D65" w:rsidRPr="00F6753E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744" w:rsidRPr="00F6753E">
        <w:rPr>
          <w:rFonts w:ascii="Times New Roman" w:hAnsi="Times New Roman" w:cs="Times New Roman"/>
          <w:sz w:val="28"/>
          <w:szCs w:val="28"/>
        </w:rPr>
        <w:t>c</w:t>
      </w:r>
      <w:r w:rsidR="00F030CC" w:rsidRPr="00F6753E">
        <w:rPr>
          <w:rFonts w:ascii="Times New Roman" w:hAnsi="Times New Roman" w:cs="Times New Roman"/>
          <w:sz w:val="28"/>
          <w:szCs w:val="28"/>
        </w:rPr>
        <w:t>onsiliului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Regia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Autonomă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Ploiești</w:t>
      </w:r>
      <w:r w:rsidR="00096D65" w:rsidRPr="00F675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cadru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53E" w:rsidRPr="00F6753E">
        <w:rPr>
          <w:rFonts w:ascii="Times New Roman" w:hAnsi="Times New Roman" w:cs="Times New Roman"/>
          <w:sz w:val="28"/>
          <w:szCs w:val="28"/>
        </w:rPr>
        <w:t>termene</w:t>
      </w:r>
      <w:proofErr w:type="spellEnd"/>
      <w:r w:rsidR="00F6753E" w:rsidRPr="00F6753E">
        <w:rPr>
          <w:rFonts w:ascii="Times New Roman" w:hAnsi="Times New Roman" w:cs="Times New Roman"/>
          <w:sz w:val="28"/>
          <w:szCs w:val="28"/>
        </w:rPr>
        <w:t xml:space="preserve"> 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 xml:space="preserve">și documente procedurale necesare evaluării administratorilor care solicită reînnoirea mandatului la </w:t>
      </w:r>
      <w:r w:rsidR="00F6753E">
        <w:rPr>
          <w:rFonts w:ascii="Times New Roman" w:hAnsi="Times New Roman" w:cs="Times New Roman"/>
          <w:sz w:val="28"/>
          <w:szCs w:val="28"/>
          <w:lang w:val="ro-RO"/>
        </w:rPr>
        <w:t>R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>egi</w:t>
      </w:r>
      <w:r w:rsidR="00F6753E">
        <w:rPr>
          <w:rFonts w:ascii="Times New Roman" w:hAnsi="Times New Roman" w:cs="Times New Roman"/>
          <w:sz w:val="28"/>
          <w:szCs w:val="28"/>
          <w:lang w:val="ro-RO"/>
        </w:rPr>
        <w:t>a Autonomă de Servicii Publice P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>loiești</w:t>
      </w:r>
      <w:r w:rsidR="00F030CC" w:rsidRPr="005711FA">
        <w:rPr>
          <w:szCs w:val="28"/>
        </w:rPr>
        <w:t>;</w:t>
      </w:r>
    </w:p>
    <w:p w:rsidR="00B45F75" w:rsidRPr="0017136F" w:rsidRDefault="00263483" w:rsidP="00B45F75">
      <w:pPr>
        <w:pStyle w:val="c2"/>
        <w:tabs>
          <w:tab w:val="left" w:pos="204"/>
        </w:tabs>
        <w:jc w:val="both"/>
        <w:rPr>
          <w:sz w:val="28"/>
          <w:szCs w:val="28"/>
        </w:rPr>
      </w:pPr>
      <w:r w:rsidRPr="00B45F75">
        <w:rPr>
          <w:sz w:val="28"/>
          <w:szCs w:val="28"/>
        </w:rPr>
        <w:t xml:space="preserve">- </w:t>
      </w:r>
      <w:proofErr w:type="spellStart"/>
      <w:proofErr w:type="gramStart"/>
      <w:r w:rsidRPr="00B45F75">
        <w:rPr>
          <w:sz w:val="28"/>
          <w:szCs w:val="28"/>
        </w:rPr>
        <w:t>elaborat</w:t>
      </w:r>
      <w:proofErr w:type="spellEnd"/>
      <w:proofErr w:type="gramEnd"/>
      <w:r w:rsidRPr="00B45F75">
        <w:rPr>
          <w:sz w:val="28"/>
          <w:szCs w:val="28"/>
        </w:rPr>
        <w:t xml:space="preserve"> </w:t>
      </w:r>
      <w:proofErr w:type="spellStart"/>
      <w:r w:rsidR="0017136F">
        <w:rPr>
          <w:sz w:val="28"/>
          <w:szCs w:val="28"/>
        </w:rPr>
        <w:t>adresa</w:t>
      </w:r>
      <w:proofErr w:type="spellEnd"/>
      <w:r>
        <w:rPr>
          <w:szCs w:val="28"/>
        </w:rPr>
        <w:t xml:space="preserve"> </w:t>
      </w:r>
      <w:r w:rsidR="00B45F75" w:rsidRPr="00B45F75">
        <w:rPr>
          <w:sz w:val="28"/>
          <w:szCs w:val="28"/>
          <w:lang w:val="ro-RO"/>
        </w:rPr>
        <w:t xml:space="preserve">la proiectul de hotărâre </w:t>
      </w:r>
      <w:proofErr w:type="spellStart"/>
      <w:r w:rsidR="00B45F75" w:rsidRPr="00B45F75">
        <w:rPr>
          <w:sz w:val="28"/>
          <w:szCs w:val="28"/>
        </w:rPr>
        <w:t>privind</w:t>
      </w:r>
      <w:proofErr w:type="spellEnd"/>
      <w:r w:rsidR="00B45F75" w:rsidRPr="00B45F75">
        <w:rPr>
          <w:sz w:val="28"/>
          <w:szCs w:val="28"/>
        </w:rPr>
        <w:t xml:space="preserve"> </w:t>
      </w:r>
      <w:r w:rsidR="0017136F" w:rsidRPr="0017136F">
        <w:rPr>
          <w:sz w:val="28"/>
          <w:szCs w:val="28"/>
          <w:lang w:val="ro-RO"/>
        </w:rPr>
        <w:t>acordarea unui mandat special reprezentanților Consiliului local al municipiului Ploiești în Adunarea Generală a Asociaților la Societatea Sevicii de Gospodărire Urbană Ploiești S.R.L. în vederea exercitării dreptului de asociat în cadrul Adunării Generale a Asociaților</w:t>
      </w:r>
      <w:r w:rsidR="00B45F75" w:rsidRPr="0017136F">
        <w:rPr>
          <w:sz w:val="28"/>
          <w:szCs w:val="28"/>
        </w:rPr>
        <w:t>;</w:t>
      </w:r>
    </w:p>
    <w:p w:rsidR="00367665" w:rsidRDefault="00367665" w:rsidP="00B45F75">
      <w:pPr>
        <w:pStyle w:val="c2"/>
        <w:tabs>
          <w:tab w:val="left" w:pos="204"/>
        </w:tabs>
        <w:jc w:val="both"/>
        <w:rPr>
          <w:sz w:val="28"/>
          <w:szCs w:val="28"/>
        </w:rPr>
      </w:pPr>
    </w:p>
    <w:p w:rsidR="00367665" w:rsidRPr="00367665" w:rsidRDefault="00367665" w:rsidP="00B45F75">
      <w:pPr>
        <w:pStyle w:val="c2"/>
        <w:tabs>
          <w:tab w:val="left" w:pos="204"/>
        </w:tabs>
        <w:jc w:val="both"/>
        <w:rPr>
          <w:sz w:val="28"/>
          <w:szCs w:val="28"/>
          <w:lang w:val="ro-RO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reînnoit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certificat</w:t>
      </w:r>
      <w:proofErr w:type="spellEnd"/>
      <w:r>
        <w:rPr>
          <w:sz w:val="28"/>
          <w:szCs w:val="28"/>
        </w:rPr>
        <w:t xml:space="preserve"> digital (</w:t>
      </w:r>
      <w:proofErr w:type="spellStart"/>
      <w:r>
        <w:rPr>
          <w:sz w:val="28"/>
          <w:szCs w:val="28"/>
        </w:rPr>
        <w:t>semnătură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electronică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Certsign</w:t>
      </w:r>
      <w:proofErr w:type="spellEnd"/>
      <w:r w:rsidR="0017136F">
        <w:rPr>
          <w:sz w:val="28"/>
          <w:szCs w:val="28"/>
        </w:rPr>
        <w:t xml:space="preserve">, </w:t>
      </w:r>
      <w:proofErr w:type="spellStart"/>
      <w:r w:rsidR="0017136F">
        <w:rPr>
          <w:sz w:val="28"/>
          <w:szCs w:val="28"/>
        </w:rPr>
        <w:t>referat</w:t>
      </w:r>
      <w:proofErr w:type="spellEnd"/>
      <w:r>
        <w:rPr>
          <w:sz w:val="28"/>
          <w:szCs w:val="28"/>
        </w:rPr>
        <w:t>;</w:t>
      </w:r>
    </w:p>
    <w:p w:rsidR="00B45F75" w:rsidRDefault="00B45F75" w:rsidP="00B45F75">
      <w:pPr>
        <w:pStyle w:val="c2"/>
        <w:tabs>
          <w:tab w:val="left" w:pos="204"/>
        </w:tabs>
        <w:rPr>
          <w:b/>
          <w:sz w:val="28"/>
          <w:szCs w:val="28"/>
        </w:rPr>
      </w:pP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6D341D">
        <w:rPr>
          <w:szCs w:val="28"/>
        </w:rPr>
        <w:t xml:space="preserve">elaborat </w:t>
      </w:r>
      <w:r w:rsidR="0057289A">
        <w:rPr>
          <w:szCs w:val="28"/>
        </w:rPr>
        <w:t>procedură munca la domiciliu</w:t>
      </w:r>
      <w:r w:rsidR="0017136F">
        <w:rPr>
          <w:szCs w:val="28"/>
        </w:rPr>
        <w:t xml:space="preserve"> pentru perioada </w:t>
      </w:r>
      <w:r w:rsidR="006D341D">
        <w:rPr>
          <w:szCs w:val="28"/>
        </w:rPr>
        <w:t>1</w:t>
      </w:r>
      <w:r w:rsidR="0017136F">
        <w:rPr>
          <w:szCs w:val="28"/>
        </w:rPr>
        <w:t>9</w:t>
      </w:r>
      <w:r w:rsidR="006D341D">
        <w:rPr>
          <w:szCs w:val="28"/>
        </w:rPr>
        <w:t>.0</w:t>
      </w:r>
      <w:r w:rsidR="0017136F">
        <w:rPr>
          <w:szCs w:val="28"/>
        </w:rPr>
        <w:t>5</w:t>
      </w:r>
      <w:r w:rsidR="006D341D">
        <w:rPr>
          <w:szCs w:val="28"/>
        </w:rPr>
        <w:t>.2020-14.0</w:t>
      </w:r>
      <w:r w:rsidR="0017136F">
        <w:rPr>
          <w:szCs w:val="28"/>
        </w:rPr>
        <w:t>6</w:t>
      </w:r>
      <w:r w:rsidR="006D341D">
        <w:rPr>
          <w:szCs w:val="28"/>
        </w:rPr>
        <w:t>.2020</w:t>
      </w:r>
      <w:r w:rsidR="0057289A">
        <w:rPr>
          <w:szCs w:val="28"/>
        </w:rPr>
        <w:t>;</w:t>
      </w:r>
    </w:p>
    <w:p w:rsidR="00C25CB3" w:rsidRDefault="00C25CB3" w:rsidP="009B24EB">
      <w:pPr>
        <w:pStyle w:val="BodyText"/>
        <w:spacing w:line="276" w:lineRule="auto"/>
        <w:rPr>
          <w:szCs w:val="28"/>
        </w:rPr>
      </w:pPr>
    </w:p>
    <w:p w:rsidR="008040EE" w:rsidRDefault="008040EE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>- elaborat raport anual 2019 RASP</w:t>
      </w:r>
      <w:r w:rsidR="0095425E">
        <w:rPr>
          <w:szCs w:val="28"/>
        </w:rPr>
        <w:t>, publicat pe site-ul primariei</w:t>
      </w:r>
      <w:r>
        <w:rPr>
          <w:szCs w:val="28"/>
        </w:rPr>
        <w:t>;</w:t>
      </w:r>
    </w:p>
    <w:p w:rsidR="0095425E" w:rsidRDefault="0095425E" w:rsidP="009B24EB">
      <w:pPr>
        <w:pStyle w:val="BodyText"/>
        <w:spacing w:line="276" w:lineRule="auto"/>
        <w:rPr>
          <w:szCs w:val="28"/>
        </w:rPr>
      </w:pPr>
    </w:p>
    <w:p w:rsidR="0095425E" w:rsidRDefault="0095425E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-întocmit contracte de mandat ptr. 2 administratori provizorii RASP; </w:t>
      </w:r>
    </w:p>
    <w:p w:rsidR="00263483" w:rsidRDefault="0095425E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>- declaratie de avere;</w:t>
      </w:r>
      <w:bookmarkStart w:id="0" w:name="_GoBack"/>
      <w:bookmarkEnd w:id="0"/>
    </w:p>
    <w:p w:rsidR="00C80C33" w:rsidRDefault="00602E3E" w:rsidP="00096D65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3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341D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57289A">
        <w:rPr>
          <w:rFonts w:ascii="Times New Roman" w:hAnsi="Times New Roman" w:cs="Times New Roman"/>
          <w:sz w:val="28"/>
          <w:szCs w:val="28"/>
        </w:rPr>
        <w:t xml:space="preserve"> RASP</w:t>
      </w:r>
      <w:r w:rsidR="006D341D">
        <w:rPr>
          <w:rFonts w:ascii="Times New Roman" w:hAnsi="Times New Roman" w:cs="Times New Roman"/>
          <w:sz w:val="28"/>
          <w:szCs w:val="28"/>
        </w:rPr>
        <w:t>, SGU</w:t>
      </w:r>
      <w:r w:rsidR="0017136F">
        <w:rPr>
          <w:rFonts w:ascii="Times New Roman" w:hAnsi="Times New Roman" w:cs="Times New Roman"/>
          <w:sz w:val="28"/>
          <w:szCs w:val="28"/>
        </w:rPr>
        <w:t>, TCE, HP</w:t>
      </w:r>
      <w:r w:rsidR="009542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425E"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954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25E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954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425E">
        <w:rPr>
          <w:rFonts w:ascii="Times New Roman" w:hAnsi="Times New Roman" w:cs="Times New Roman"/>
          <w:sz w:val="28"/>
          <w:szCs w:val="28"/>
        </w:rPr>
        <w:t>rap.anual</w:t>
      </w:r>
      <w:proofErr w:type="spellEnd"/>
      <w:r w:rsidR="0095425E">
        <w:rPr>
          <w:rFonts w:ascii="Times New Roman" w:hAnsi="Times New Roman" w:cs="Times New Roman"/>
          <w:sz w:val="28"/>
          <w:szCs w:val="28"/>
        </w:rPr>
        <w:t xml:space="preserve"> 2019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  <w:r w:rsidR="00A10A8C" w:rsidRPr="00A10A8C">
        <w:rPr>
          <w:szCs w:val="28"/>
        </w:rPr>
        <w:t xml:space="preserve"> </w:t>
      </w:r>
    </w:p>
    <w:p w:rsidR="00A5659A" w:rsidRPr="0010622A" w:rsidRDefault="00A5659A" w:rsidP="00096D65">
      <w:pPr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proofErr w:type="gramStart"/>
      <w:r w:rsidRPr="00A5659A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A56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</w:t>
      </w:r>
      <w:r w:rsidR="00786002">
        <w:rPr>
          <w:rFonts w:ascii="Times New Roman" w:hAnsi="Times New Roman" w:cs="Times New Roman"/>
          <w:sz w:val="28"/>
          <w:szCs w:val="28"/>
        </w:rPr>
        <w:t>ndițiile</w:t>
      </w:r>
      <w:proofErr w:type="spellEnd"/>
      <w:r w:rsidR="00786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002">
        <w:rPr>
          <w:rFonts w:ascii="Times New Roman" w:hAnsi="Times New Roman" w:cs="Times New Roman"/>
          <w:sz w:val="28"/>
          <w:szCs w:val="28"/>
        </w:rPr>
        <w:t>stării</w:t>
      </w:r>
      <w:proofErr w:type="spellEnd"/>
      <w:r w:rsidR="0078600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786002">
        <w:rPr>
          <w:rFonts w:ascii="Times New Roman" w:hAnsi="Times New Roman" w:cs="Times New Roman"/>
          <w:sz w:val="28"/>
          <w:szCs w:val="28"/>
        </w:rPr>
        <w:t>urgenț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cf. </w:t>
      </w:r>
      <w:proofErr w:type="spellStart"/>
      <w:r>
        <w:rPr>
          <w:rFonts w:ascii="Times New Roman" w:hAnsi="Times New Roman" w:cs="Times New Roman"/>
          <w:sz w:val="28"/>
          <w:szCs w:val="28"/>
        </w:rPr>
        <w:t>Decret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prezidențial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195/16.03.2020;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36F">
        <w:rPr>
          <w:rFonts w:ascii="Times New Roman" w:hAnsi="Times New Roman" w:cs="Times New Roman"/>
          <w:sz w:val="28"/>
          <w:szCs w:val="28"/>
        </w:rPr>
        <w:t>m</w:t>
      </w:r>
      <w:r w:rsidR="00177D92">
        <w:rPr>
          <w:rFonts w:ascii="Times New Roman" w:hAnsi="Times New Roman" w:cs="Times New Roman"/>
          <w:sz w:val="28"/>
          <w:szCs w:val="28"/>
        </w:rPr>
        <w:t>a</w:t>
      </w:r>
      <w:r w:rsidR="00876E6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intrunire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r w:rsidR="0086748E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local</w:t>
      </w:r>
      <w:r w:rsidR="00876E69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17136F">
        <w:rPr>
          <w:rFonts w:ascii="Times New Roman" w:hAnsi="Times New Roman" w:cs="Times New Roman"/>
          <w:sz w:val="28"/>
          <w:szCs w:val="28"/>
        </w:rPr>
        <w:t>m</w:t>
      </w:r>
      <w:r w:rsidR="00367665">
        <w:rPr>
          <w:rFonts w:ascii="Times New Roman" w:hAnsi="Times New Roman" w:cs="Times New Roman"/>
          <w:sz w:val="28"/>
          <w:szCs w:val="28"/>
        </w:rPr>
        <w:t>a</w:t>
      </w:r>
      <w:r w:rsidR="00876E6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0EE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448AC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4</cp:revision>
  <dcterms:created xsi:type="dcterms:W3CDTF">2020-05-25T08:08:00Z</dcterms:created>
  <dcterms:modified xsi:type="dcterms:W3CDTF">2020-06-03T11:50:00Z</dcterms:modified>
</cp:coreProperties>
</file>